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A89B7F" w14:textId="02625C37" w:rsidR="00035F1E" w:rsidRPr="00035F1E" w:rsidRDefault="00D06FEF" w:rsidP="00035F1E">
      <w:pPr>
        <w:jc w:val="center"/>
        <w:rPr>
          <w:rFonts w:ascii="Arial" w:hAnsi="Arial" w:cs="Arial"/>
          <w:b/>
          <w:bCs/>
        </w:rPr>
      </w:pPr>
      <w:r w:rsidRPr="00035F1E">
        <w:rPr>
          <w:rFonts w:ascii="Arial" w:hAnsi="Arial" w:cs="Arial"/>
          <w:b/>
          <w:bCs/>
        </w:rPr>
        <w:t>Reunião extraordinária do Comitê de Investimentos.</w:t>
      </w:r>
    </w:p>
    <w:p w14:paraId="596A57B4" w14:textId="1CE68CF5" w:rsidR="001956B1" w:rsidRPr="008816FA" w:rsidRDefault="00D06FEF" w:rsidP="001956B1">
      <w:pPr>
        <w:jc w:val="both"/>
        <w:rPr>
          <w:rFonts w:ascii="Arial" w:hAnsi="Arial" w:cs="Arial"/>
          <w:sz w:val="21"/>
          <w:szCs w:val="21"/>
        </w:rPr>
      </w:pPr>
      <w:r w:rsidRPr="008816FA">
        <w:rPr>
          <w:rFonts w:ascii="Arial" w:hAnsi="Arial" w:cs="Arial"/>
          <w:sz w:val="21"/>
          <w:szCs w:val="21"/>
        </w:rPr>
        <w:t xml:space="preserve">Aos </w:t>
      </w:r>
      <w:r w:rsidR="009A2297" w:rsidRPr="008816FA">
        <w:rPr>
          <w:rFonts w:ascii="Arial" w:hAnsi="Arial" w:cs="Arial"/>
          <w:sz w:val="21"/>
          <w:szCs w:val="21"/>
        </w:rPr>
        <w:t>04 de abril</w:t>
      </w:r>
      <w:r w:rsidR="001956B1" w:rsidRPr="008816FA">
        <w:rPr>
          <w:rFonts w:ascii="Arial" w:hAnsi="Arial" w:cs="Arial"/>
          <w:sz w:val="21"/>
          <w:szCs w:val="21"/>
        </w:rPr>
        <w:t xml:space="preserve"> de 202</w:t>
      </w:r>
      <w:r w:rsidR="00022963" w:rsidRPr="008816FA">
        <w:rPr>
          <w:rFonts w:ascii="Arial" w:hAnsi="Arial" w:cs="Arial"/>
          <w:sz w:val="21"/>
          <w:szCs w:val="21"/>
        </w:rPr>
        <w:t>3</w:t>
      </w:r>
      <w:r w:rsidR="001956B1" w:rsidRPr="008816FA">
        <w:rPr>
          <w:rFonts w:ascii="Arial" w:hAnsi="Arial" w:cs="Arial"/>
          <w:sz w:val="21"/>
          <w:szCs w:val="21"/>
        </w:rPr>
        <w:t xml:space="preserve">, às </w:t>
      </w:r>
      <w:r w:rsidR="007433B2" w:rsidRPr="008816FA">
        <w:rPr>
          <w:rFonts w:ascii="Arial" w:hAnsi="Arial" w:cs="Arial"/>
          <w:sz w:val="21"/>
          <w:szCs w:val="21"/>
        </w:rPr>
        <w:t>1</w:t>
      </w:r>
      <w:r w:rsidR="009E46F7" w:rsidRPr="008816FA">
        <w:rPr>
          <w:rFonts w:ascii="Arial" w:hAnsi="Arial" w:cs="Arial"/>
          <w:sz w:val="21"/>
          <w:szCs w:val="21"/>
        </w:rPr>
        <w:t>3</w:t>
      </w:r>
      <w:r w:rsidR="001956B1" w:rsidRPr="008816FA">
        <w:rPr>
          <w:rFonts w:ascii="Arial" w:hAnsi="Arial" w:cs="Arial"/>
          <w:sz w:val="21"/>
          <w:szCs w:val="21"/>
        </w:rPr>
        <w:t>:</w:t>
      </w:r>
      <w:r w:rsidR="00865BCB" w:rsidRPr="008816FA">
        <w:rPr>
          <w:rFonts w:ascii="Arial" w:hAnsi="Arial" w:cs="Arial"/>
          <w:sz w:val="21"/>
          <w:szCs w:val="21"/>
        </w:rPr>
        <w:t>0</w:t>
      </w:r>
      <w:r w:rsidR="001956B1" w:rsidRPr="008816FA">
        <w:rPr>
          <w:rFonts w:ascii="Arial" w:hAnsi="Arial" w:cs="Arial"/>
          <w:sz w:val="21"/>
          <w:szCs w:val="21"/>
        </w:rPr>
        <w:t xml:space="preserve">0 horas, </w:t>
      </w:r>
      <w:r w:rsidR="00106245" w:rsidRPr="008816FA">
        <w:rPr>
          <w:rFonts w:ascii="Arial" w:hAnsi="Arial" w:cs="Arial"/>
          <w:sz w:val="21"/>
          <w:szCs w:val="21"/>
        </w:rPr>
        <w:t>reuniram</w:t>
      </w:r>
      <w:r w:rsidR="001956B1" w:rsidRPr="008816FA">
        <w:rPr>
          <w:rFonts w:ascii="Arial" w:hAnsi="Arial" w:cs="Arial"/>
          <w:sz w:val="21"/>
          <w:szCs w:val="21"/>
        </w:rPr>
        <w:t xml:space="preserve">-se </w:t>
      </w:r>
      <w:r w:rsidR="00106245" w:rsidRPr="008816FA">
        <w:rPr>
          <w:rFonts w:ascii="Arial" w:hAnsi="Arial" w:cs="Arial"/>
          <w:sz w:val="21"/>
          <w:szCs w:val="21"/>
        </w:rPr>
        <w:t xml:space="preserve">virtualmente, </w:t>
      </w:r>
      <w:r w:rsidR="001956B1" w:rsidRPr="008816FA">
        <w:rPr>
          <w:rFonts w:ascii="Arial" w:hAnsi="Arial" w:cs="Arial"/>
          <w:sz w:val="21"/>
          <w:szCs w:val="21"/>
        </w:rPr>
        <w:t xml:space="preserve">o Comitê de Investimento do Instituto, Jane Maria Rays Pires, </w:t>
      </w:r>
      <w:r w:rsidR="006266B0" w:rsidRPr="008816FA">
        <w:rPr>
          <w:rFonts w:ascii="Arial" w:hAnsi="Arial" w:cs="Arial"/>
          <w:sz w:val="21"/>
          <w:szCs w:val="21"/>
        </w:rPr>
        <w:t xml:space="preserve">Júnia Paula Soalheiro Menezes, </w:t>
      </w:r>
      <w:r w:rsidR="001956B1" w:rsidRPr="008816FA">
        <w:rPr>
          <w:rFonts w:ascii="Arial" w:hAnsi="Arial" w:cs="Arial"/>
          <w:sz w:val="21"/>
          <w:szCs w:val="21"/>
        </w:rPr>
        <w:t>Maria da Conceição de Souza Barbosa</w:t>
      </w:r>
      <w:r w:rsidR="00CF12CF" w:rsidRPr="008816FA">
        <w:rPr>
          <w:rFonts w:ascii="Arial" w:hAnsi="Arial" w:cs="Arial"/>
          <w:sz w:val="21"/>
          <w:szCs w:val="21"/>
        </w:rPr>
        <w:t>, Márcia Helena Pires Reis</w:t>
      </w:r>
      <w:r w:rsidR="001956B1" w:rsidRPr="008816FA">
        <w:rPr>
          <w:rFonts w:ascii="Arial" w:hAnsi="Arial" w:cs="Arial"/>
          <w:sz w:val="21"/>
          <w:szCs w:val="21"/>
        </w:rPr>
        <w:t xml:space="preserve"> e Rosimery Apa</w:t>
      </w:r>
      <w:r w:rsidR="00106245" w:rsidRPr="008816FA">
        <w:rPr>
          <w:rFonts w:ascii="Arial" w:hAnsi="Arial" w:cs="Arial"/>
          <w:sz w:val="21"/>
          <w:szCs w:val="21"/>
        </w:rPr>
        <w:t>recida Inácio de Pinho Procópio</w:t>
      </w:r>
      <w:r w:rsidR="00865BCB" w:rsidRPr="008816FA">
        <w:rPr>
          <w:rFonts w:ascii="Arial" w:hAnsi="Arial" w:cs="Arial"/>
          <w:sz w:val="21"/>
          <w:szCs w:val="21"/>
        </w:rPr>
        <w:t xml:space="preserve">. </w:t>
      </w:r>
      <w:r w:rsidR="00106245" w:rsidRPr="008816FA">
        <w:rPr>
          <w:rFonts w:ascii="Arial" w:hAnsi="Arial" w:cs="Arial"/>
          <w:sz w:val="21"/>
          <w:szCs w:val="21"/>
        </w:rPr>
        <w:t>Participaram</w:t>
      </w:r>
      <w:r w:rsidR="00CE50CC" w:rsidRPr="008816FA">
        <w:rPr>
          <w:rFonts w:ascii="Arial" w:hAnsi="Arial" w:cs="Arial"/>
          <w:sz w:val="21"/>
          <w:szCs w:val="21"/>
        </w:rPr>
        <w:t xml:space="preserve"> também a servidora do Instituto, Fran</w:t>
      </w:r>
      <w:r w:rsidR="00106245" w:rsidRPr="008816FA">
        <w:rPr>
          <w:rFonts w:ascii="Arial" w:hAnsi="Arial" w:cs="Arial"/>
          <w:sz w:val="21"/>
          <w:szCs w:val="21"/>
        </w:rPr>
        <w:t>cielle Elgita de Oliveira Costa,</w:t>
      </w:r>
      <w:r w:rsidR="00865BCB" w:rsidRPr="008816FA">
        <w:rPr>
          <w:rFonts w:ascii="Arial" w:hAnsi="Arial" w:cs="Arial"/>
          <w:sz w:val="21"/>
          <w:szCs w:val="21"/>
        </w:rPr>
        <w:t xml:space="preserve"> </w:t>
      </w:r>
      <w:r w:rsidR="009A2297" w:rsidRPr="008816FA">
        <w:rPr>
          <w:rFonts w:ascii="Arial" w:hAnsi="Arial" w:cs="Arial"/>
          <w:sz w:val="21"/>
          <w:szCs w:val="21"/>
        </w:rPr>
        <w:t xml:space="preserve">Renan Calamia e </w:t>
      </w:r>
      <w:r w:rsidR="00865BCB" w:rsidRPr="008816FA">
        <w:rPr>
          <w:rFonts w:ascii="Arial" w:hAnsi="Arial" w:cs="Arial"/>
          <w:sz w:val="21"/>
          <w:szCs w:val="21"/>
        </w:rPr>
        <w:t>Bruna</w:t>
      </w:r>
      <w:r w:rsidR="00B73B37" w:rsidRPr="008816FA">
        <w:rPr>
          <w:rFonts w:ascii="Arial" w:hAnsi="Arial" w:cs="Arial"/>
          <w:sz w:val="21"/>
          <w:szCs w:val="21"/>
        </w:rPr>
        <w:t xml:space="preserve"> </w:t>
      </w:r>
      <w:r w:rsidR="00161F7C" w:rsidRPr="008816FA">
        <w:rPr>
          <w:rFonts w:ascii="Arial" w:hAnsi="Arial" w:cs="Arial"/>
          <w:sz w:val="21"/>
          <w:szCs w:val="21"/>
        </w:rPr>
        <w:t xml:space="preserve">Bertini, </w:t>
      </w:r>
      <w:r w:rsidR="00106245" w:rsidRPr="008816FA">
        <w:rPr>
          <w:rFonts w:ascii="Arial" w:hAnsi="Arial" w:cs="Arial"/>
          <w:sz w:val="21"/>
          <w:szCs w:val="21"/>
        </w:rPr>
        <w:t>representante</w:t>
      </w:r>
      <w:r w:rsidR="009A2297" w:rsidRPr="008816FA">
        <w:rPr>
          <w:rFonts w:ascii="Arial" w:hAnsi="Arial" w:cs="Arial"/>
          <w:sz w:val="21"/>
          <w:szCs w:val="21"/>
        </w:rPr>
        <w:t>s</w:t>
      </w:r>
      <w:r w:rsidR="00106245" w:rsidRPr="008816FA">
        <w:rPr>
          <w:rFonts w:ascii="Arial" w:hAnsi="Arial" w:cs="Arial"/>
          <w:sz w:val="21"/>
          <w:szCs w:val="21"/>
        </w:rPr>
        <w:t xml:space="preserve"> da consultoria financeira Crédito </w:t>
      </w:r>
      <w:r w:rsidR="00035F1E" w:rsidRPr="008816FA">
        <w:rPr>
          <w:rFonts w:ascii="Arial" w:hAnsi="Arial" w:cs="Arial"/>
          <w:sz w:val="21"/>
          <w:szCs w:val="21"/>
        </w:rPr>
        <w:t>&amp;</w:t>
      </w:r>
      <w:r w:rsidR="00106245" w:rsidRPr="008816FA">
        <w:rPr>
          <w:rFonts w:ascii="Arial" w:hAnsi="Arial" w:cs="Arial"/>
          <w:sz w:val="21"/>
          <w:szCs w:val="21"/>
        </w:rPr>
        <w:t xml:space="preserve"> Mercado</w:t>
      </w:r>
      <w:r w:rsidR="00865BCB" w:rsidRPr="008816FA">
        <w:rPr>
          <w:rFonts w:ascii="Arial" w:hAnsi="Arial" w:cs="Arial"/>
          <w:sz w:val="21"/>
          <w:szCs w:val="21"/>
        </w:rPr>
        <w:t>. Rosimery iniciou</w:t>
      </w:r>
      <w:r w:rsidR="00106245" w:rsidRPr="008816FA">
        <w:rPr>
          <w:rFonts w:ascii="Arial" w:hAnsi="Arial" w:cs="Arial"/>
          <w:sz w:val="21"/>
          <w:szCs w:val="21"/>
        </w:rPr>
        <w:t xml:space="preserve"> </w:t>
      </w:r>
      <w:r w:rsidR="00B73B37" w:rsidRPr="008816FA">
        <w:rPr>
          <w:rFonts w:ascii="Arial" w:hAnsi="Arial" w:cs="Arial"/>
          <w:sz w:val="21"/>
          <w:szCs w:val="21"/>
        </w:rPr>
        <w:t xml:space="preserve">a reunião </w:t>
      </w:r>
      <w:r w:rsidR="009A2297" w:rsidRPr="008816FA">
        <w:rPr>
          <w:rFonts w:ascii="Arial" w:hAnsi="Arial" w:cs="Arial"/>
          <w:sz w:val="21"/>
          <w:szCs w:val="21"/>
        </w:rPr>
        <w:t>cumprimentando a todo</w:t>
      </w:r>
      <w:r w:rsidR="00865BCB" w:rsidRPr="008816FA">
        <w:rPr>
          <w:rFonts w:ascii="Arial" w:hAnsi="Arial" w:cs="Arial"/>
          <w:sz w:val="21"/>
          <w:szCs w:val="21"/>
        </w:rPr>
        <w:t xml:space="preserve">s e </w:t>
      </w:r>
      <w:r w:rsidR="009A2297" w:rsidRPr="008816FA">
        <w:rPr>
          <w:rFonts w:ascii="Arial" w:hAnsi="Arial" w:cs="Arial"/>
          <w:sz w:val="21"/>
          <w:szCs w:val="21"/>
        </w:rPr>
        <w:t>agradecendo a participação d</w:t>
      </w:r>
      <w:r w:rsidR="00161F7C" w:rsidRPr="008816FA">
        <w:rPr>
          <w:rFonts w:ascii="Arial" w:hAnsi="Arial" w:cs="Arial"/>
          <w:sz w:val="21"/>
          <w:szCs w:val="21"/>
        </w:rPr>
        <w:t>o</w:t>
      </w:r>
      <w:r w:rsidR="009A2297" w:rsidRPr="008816FA">
        <w:rPr>
          <w:rFonts w:ascii="Arial" w:hAnsi="Arial" w:cs="Arial"/>
          <w:sz w:val="21"/>
          <w:szCs w:val="21"/>
        </w:rPr>
        <w:t xml:space="preserve"> Renan, que atendeu </w:t>
      </w:r>
      <w:r w:rsidR="00035F1E" w:rsidRPr="008816FA">
        <w:rPr>
          <w:rFonts w:ascii="Arial" w:hAnsi="Arial" w:cs="Arial"/>
          <w:sz w:val="21"/>
          <w:szCs w:val="21"/>
        </w:rPr>
        <w:t>à</w:t>
      </w:r>
      <w:r w:rsidR="009A2297" w:rsidRPr="008816FA">
        <w:rPr>
          <w:rFonts w:ascii="Arial" w:hAnsi="Arial" w:cs="Arial"/>
          <w:sz w:val="21"/>
          <w:szCs w:val="21"/>
        </w:rPr>
        <w:t xml:space="preserve"> solicitação do Guanhães Prev para esclarecer mais sobre o fundo de investimentos C</w:t>
      </w:r>
      <w:r w:rsidR="00035F1E" w:rsidRPr="008816FA">
        <w:rPr>
          <w:rFonts w:ascii="Arial" w:hAnsi="Arial" w:cs="Arial"/>
          <w:sz w:val="21"/>
          <w:szCs w:val="21"/>
        </w:rPr>
        <w:t>ARE</w:t>
      </w:r>
      <w:r w:rsidR="009A2297" w:rsidRPr="008816FA">
        <w:rPr>
          <w:rFonts w:ascii="Arial" w:hAnsi="Arial" w:cs="Arial"/>
          <w:sz w:val="21"/>
          <w:szCs w:val="21"/>
        </w:rPr>
        <w:t xml:space="preserve">11. Rosimery falou ainda sobre a dificuldade com o contato da </w:t>
      </w:r>
      <w:r w:rsidR="00270122" w:rsidRPr="008816FA">
        <w:rPr>
          <w:rFonts w:ascii="Arial" w:hAnsi="Arial" w:cs="Arial"/>
          <w:sz w:val="21"/>
          <w:szCs w:val="21"/>
        </w:rPr>
        <w:t xml:space="preserve">gestora </w:t>
      </w:r>
      <w:r w:rsidR="009A2297" w:rsidRPr="008816FA">
        <w:rPr>
          <w:rFonts w:ascii="Arial" w:hAnsi="Arial" w:cs="Arial"/>
          <w:sz w:val="21"/>
          <w:szCs w:val="21"/>
        </w:rPr>
        <w:t xml:space="preserve">Zion, </w:t>
      </w:r>
      <w:r w:rsidR="00035F1E" w:rsidRPr="008816FA">
        <w:rPr>
          <w:rFonts w:ascii="Arial" w:hAnsi="Arial" w:cs="Arial"/>
          <w:sz w:val="21"/>
          <w:szCs w:val="21"/>
        </w:rPr>
        <w:t>porém</w:t>
      </w:r>
      <w:r w:rsidR="009A2297" w:rsidRPr="008816FA">
        <w:rPr>
          <w:rFonts w:ascii="Arial" w:hAnsi="Arial" w:cs="Arial"/>
          <w:sz w:val="21"/>
          <w:szCs w:val="21"/>
        </w:rPr>
        <w:t xml:space="preserve"> este ano já conseguimos duas reuniões com o Francisco, por intermédio da Crédito </w:t>
      </w:r>
      <w:r w:rsidR="00035F1E" w:rsidRPr="008816FA">
        <w:rPr>
          <w:rFonts w:ascii="Arial" w:hAnsi="Arial" w:cs="Arial"/>
          <w:sz w:val="21"/>
          <w:szCs w:val="21"/>
        </w:rPr>
        <w:t>&amp;</w:t>
      </w:r>
      <w:r w:rsidR="009A2297" w:rsidRPr="008816FA">
        <w:rPr>
          <w:rFonts w:ascii="Arial" w:hAnsi="Arial" w:cs="Arial"/>
          <w:sz w:val="21"/>
          <w:szCs w:val="21"/>
        </w:rPr>
        <w:t xml:space="preserve"> Mercado. </w:t>
      </w:r>
      <w:r w:rsidR="00035F1E" w:rsidRPr="008816FA">
        <w:rPr>
          <w:rFonts w:ascii="Arial" w:hAnsi="Arial" w:cs="Arial"/>
          <w:sz w:val="21"/>
          <w:szCs w:val="21"/>
        </w:rPr>
        <w:t>N</w:t>
      </w:r>
      <w:r w:rsidR="009A2297" w:rsidRPr="008816FA">
        <w:rPr>
          <w:rFonts w:ascii="Arial" w:hAnsi="Arial" w:cs="Arial"/>
          <w:sz w:val="21"/>
          <w:szCs w:val="21"/>
        </w:rPr>
        <w:t xml:space="preserve">a </w:t>
      </w:r>
      <w:r w:rsidR="00035F1E" w:rsidRPr="008816FA">
        <w:rPr>
          <w:rFonts w:ascii="Arial" w:hAnsi="Arial" w:cs="Arial"/>
          <w:sz w:val="21"/>
          <w:szCs w:val="21"/>
        </w:rPr>
        <w:t>última</w:t>
      </w:r>
      <w:r w:rsidR="009A2297" w:rsidRPr="008816FA">
        <w:rPr>
          <w:rFonts w:ascii="Arial" w:hAnsi="Arial" w:cs="Arial"/>
          <w:sz w:val="21"/>
          <w:szCs w:val="21"/>
        </w:rPr>
        <w:t xml:space="preserve"> reunião </w:t>
      </w:r>
      <w:r w:rsidR="003D2241" w:rsidRPr="008816FA">
        <w:rPr>
          <w:rFonts w:ascii="Arial" w:hAnsi="Arial" w:cs="Arial"/>
          <w:sz w:val="21"/>
          <w:szCs w:val="21"/>
        </w:rPr>
        <w:t>com Francisco</w:t>
      </w:r>
      <w:r w:rsidR="00035F1E" w:rsidRPr="008816FA">
        <w:rPr>
          <w:rFonts w:ascii="Arial" w:hAnsi="Arial" w:cs="Arial"/>
          <w:sz w:val="21"/>
          <w:szCs w:val="21"/>
        </w:rPr>
        <w:t>,</w:t>
      </w:r>
      <w:r w:rsidR="003D2241" w:rsidRPr="008816FA">
        <w:rPr>
          <w:rFonts w:ascii="Arial" w:hAnsi="Arial" w:cs="Arial"/>
          <w:sz w:val="21"/>
          <w:szCs w:val="21"/>
        </w:rPr>
        <w:t xml:space="preserve"> ficamos muito preocupada</w:t>
      </w:r>
      <w:r w:rsidR="009A2297" w:rsidRPr="008816FA">
        <w:rPr>
          <w:rFonts w:ascii="Arial" w:hAnsi="Arial" w:cs="Arial"/>
          <w:sz w:val="21"/>
          <w:szCs w:val="21"/>
        </w:rPr>
        <w:t xml:space="preserve">s porque alguns RPPS estão sendo investigados pela Polícia Federal e questionados </w:t>
      </w:r>
      <w:r w:rsidR="00035F1E" w:rsidRPr="008816FA">
        <w:rPr>
          <w:rFonts w:ascii="Arial" w:hAnsi="Arial" w:cs="Arial"/>
          <w:sz w:val="21"/>
          <w:szCs w:val="21"/>
        </w:rPr>
        <w:t>pelos órgãos fiscalizadores</w:t>
      </w:r>
      <w:r w:rsidR="00CB5E47" w:rsidRPr="008816FA">
        <w:rPr>
          <w:rFonts w:ascii="Arial" w:hAnsi="Arial" w:cs="Arial"/>
          <w:sz w:val="21"/>
          <w:szCs w:val="21"/>
        </w:rPr>
        <w:t xml:space="preserve">, </w:t>
      </w:r>
      <w:proofErr w:type="spellStart"/>
      <w:r w:rsidR="00CB5E47" w:rsidRPr="008816FA">
        <w:rPr>
          <w:rFonts w:ascii="Arial" w:hAnsi="Arial" w:cs="Arial"/>
          <w:sz w:val="21"/>
          <w:szCs w:val="21"/>
        </w:rPr>
        <w:t>Sprev</w:t>
      </w:r>
      <w:proofErr w:type="spellEnd"/>
      <w:r w:rsidR="00CB5E47" w:rsidRPr="008816FA">
        <w:rPr>
          <w:rFonts w:ascii="Arial" w:hAnsi="Arial" w:cs="Arial"/>
          <w:sz w:val="21"/>
          <w:szCs w:val="21"/>
        </w:rPr>
        <w:t xml:space="preserve"> e </w:t>
      </w:r>
      <w:proofErr w:type="spellStart"/>
      <w:r w:rsidR="00CB5E47" w:rsidRPr="008816FA">
        <w:rPr>
          <w:rFonts w:ascii="Arial" w:hAnsi="Arial" w:cs="Arial"/>
          <w:sz w:val="21"/>
          <w:szCs w:val="21"/>
        </w:rPr>
        <w:t>Tces</w:t>
      </w:r>
      <w:proofErr w:type="spellEnd"/>
      <w:r w:rsidR="009A2297" w:rsidRPr="008816FA">
        <w:rPr>
          <w:rFonts w:ascii="Arial" w:hAnsi="Arial" w:cs="Arial"/>
          <w:sz w:val="21"/>
          <w:szCs w:val="21"/>
        </w:rPr>
        <w:t xml:space="preserve">. </w:t>
      </w:r>
      <w:r w:rsidR="00035F1E" w:rsidRPr="008816FA">
        <w:rPr>
          <w:rFonts w:ascii="Arial" w:hAnsi="Arial" w:cs="Arial"/>
          <w:sz w:val="21"/>
          <w:szCs w:val="21"/>
        </w:rPr>
        <w:t>Dito</w:t>
      </w:r>
      <w:r w:rsidR="009A2297" w:rsidRPr="008816FA">
        <w:rPr>
          <w:rFonts w:ascii="Arial" w:hAnsi="Arial" w:cs="Arial"/>
          <w:sz w:val="21"/>
          <w:szCs w:val="21"/>
        </w:rPr>
        <w:t xml:space="preserve"> isso</w:t>
      </w:r>
      <w:r w:rsidR="00035F1E" w:rsidRPr="008816FA">
        <w:rPr>
          <w:rFonts w:ascii="Arial" w:hAnsi="Arial" w:cs="Arial"/>
          <w:sz w:val="21"/>
          <w:szCs w:val="21"/>
        </w:rPr>
        <w:t>,</w:t>
      </w:r>
      <w:r w:rsidR="009A2297" w:rsidRPr="008816FA">
        <w:rPr>
          <w:rFonts w:ascii="Arial" w:hAnsi="Arial" w:cs="Arial"/>
          <w:sz w:val="21"/>
          <w:szCs w:val="21"/>
        </w:rPr>
        <w:t xml:space="preserve"> precisamos de esclarecimentos sobre o que podemos fazer, além de ficarmos aguardando e ouvindo as explicações </w:t>
      </w:r>
      <w:r w:rsidR="003D2241" w:rsidRPr="008816FA">
        <w:rPr>
          <w:rFonts w:ascii="Arial" w:hAnsi="Arial" w:cs="Arial"/>
          <w:sz w:val="21"/>
          <w:szCs w:val="21"/>
        </w:rPr>
        <w:t>d</w:t>
      </w:r>
      <w:r w:rsidR="009A2297" w:rsidRPr="008816FA">
        <w:rPr>
          <w:rFonts w:ascii="Arial" w:hAnsi="Arial" w:cs="Arial"/>
          <w:sz w:val="21"/>
          <w:szCs w:val="21"/>
        </w:rPr>
        <w:t>a</w:t>
      </w:r>
      <w:r w:rsidR="003D2241" w:rsidRPr="008816FA">
        <w:rPr>
          <w:rFonts w:ascii="Arial" w:hAnsi="Arial" w:cs="Arial"/>
          <w:sz w:val="21"/>
          <w:szCs w:val="21"/>
        </w:rPr>
        <w:t xml:space="preserve"> gestora</w:t>
      </w:r>
      <w:r w:rsidR="009A2297" w:rsidRPr="008816FA">
        <w:rPr>
          <w:rFonts w:ascii="Arial" w:hAnsi="Arial" w:cs="Arial"/>
          <w:sz w:val="21"/>
          <w:szCs w:val="21"/>
        </w:rPr>
        <w:t xml:space="preserve"> Zion. Renan tomou a palavra e explic</w:t>
      </w:r>
      <w:r w:rsidR="00161F7C" w:rsidRPr="008816FA">
        <w:rPr>
          <w:rFonts w:ascii="Arial" w:hAnsi="Arial" w:cs="Arial"/>
          <w:sz w:val="21"/>
          <w:szCs w:val="21"/>
        </w:rPr>
        <w:t>ou</w:t>
      </w:r>
      <w:r w:rsidR="009A2297" w:rsidRPr="008816FA">
        <w:rPr>
          <w:rFonts w:ascii="Arial" w:hAnsi="Arial" w:cs="Arial"/>
          <w:sz w:val="21"/>
          <w:szCs w:val="21"/>
        </w:rPr>
        <w:t xml:space="preserve"> q</w:t>
      </w:r>
      <w:r w:rsidR="003D2241" w:rsidRPr="008816FA">
        <w:rPr>
          <w:rFonts w:ascii="Arial" w:hAnsi="Arial" w:cs="Arial"/>
          <w:sz w:val="21"/>
          <w:szCs w:val="21"/>
        </w:rPr>
        <w:t>u</w:t>
      </w:r>
      <w:r w:rsidR="009A2297" w:rsidRPr="008816FA">
        <w:rPr>
          <w:rFonts w:ascii="Arial" w:hAnsi="Arial" w:cs="Arial"/>
          <w:sz w:val="21"/>
          <w:szCs w:val="21"/>
        </w:rPr>
        <w:t xml:space="preserve">e o investimento é de longo prazo e que não recomenda sair do fundo para não </w:t>
      </w:r>
      <w:r w:rsidR="00270122" w:rsidRPr="008816FA">
        <w:rPr>
          <w:rFonts w:ascii="Arial" w:hAnsi="Arial" w:cs="Arial"/>
          <w:sz w:val="21"/>
          <w:szCs w:val="21"/>
        </w:rPr>
        <w:t>realizar</w:t>
      </w:r>
      <w:r w:rsidR="009A2297" w:rsidRPr="008816FA">
        <w:rPr>
          <w:rFonts w:ascii="Arial" w:hAnsi="Arial" w:cs="Arial"/>
          <w:sz w:val="21"/>
          <w:szCs w:val="21"/>
        </w:rPr>
        <w:t xml:space="preserve"> </w:t>
      </w:r>
      <w:r w:rsidR="00035F1E" w:rsidRPr="008816FA">
        <w:rPr>
          <w:rFonts w:ascii="Arial" w:hAnsi="Arial" w:cs="Arial"/>
          <w:sz w:val="21"/>
          <w:szCs w:val="21"/>
        </w:rPr>
        <w:t>prejuízo</w:t>
      </w:r>
      <w:r w:rsidR="009A2297" w:rsidRPr="008816FA">
        <w:rPr>
          <w:rFonts w:ascii="Arial" w:hAnsi="Arial" w:cs="Arial"/>
          <w:sz w:val="21"/>
          <w:szCs w:val="21"/>
        </w:rPr>
        <w:t xml:space="preserve">. </w:t>
      </w:r>
      <w:r w:rsidR="00035F1E" w:rsidRPr="008816FA">
        <w:rPr>
          <w:rFonts w:ascii="Arial" w:hAnsi="Arial" w:cs="Arial"/>
          <w:sz w:val="21"/>
          <w:szCs w:val="21"/>
        </w:rPr>
        <w:t>Relatou também que hoje a Portaria 1.467/22 permite ao RPPS</w:t>
      </w:r>
      <w:r w:rsidR="00270122" w:rsidRPr="008816FA">
        <w:rPr>
          <w:rFonts w:ascii="Arial" w:hAnsi="Arial" w:cs="Arial"/>
          <w:sz w:val="21"/>
          <w:szCs w:val="21"/>
        </w:rPr>
        <w:t>,</w:t>
      </w:r>
      <w:r w:rsidR="00035F1E" w:rsidRPr="008816FA">
        <w:rPr>
          <w:rFonts w:ascii="Arial" w:hAnsi="Arial" w:cs="Arial"/>
          <w:sz w:val="21"/>
          <w:szCs w:val="21"/>
        </w:rPr>
        <w:t xml:space="preserve"> marcação patrimonial, visto que no momento do aporte no fundo imobiliário, a legislação permitia somente marcação à mercado.</w:t>
      </w:r>
      <w:r w:rsidR="009A2297" w:rsidRPr="008816FA">
        <w:rPr>
          <w:rFonts w:ascii="Arial" w:hAnsi="Arial" w:cs="Arial"/>
          <w:sz w:val="21"/>
          <w:szCs w:val="21"/>
        </w:rPr>
        <w:t xml:space="preserve"> Explica que desde 2020 a cota não se desvaloriza e isto é ponto positivo. </w:t>
      </w:r>
      <w:r w:rsidR="00FC5F17" w:rsidRPr="008816FA">
        <w:rPr>
          <w:rFonts w:ascii="Arial" w:hAnsi="Arial" w:cs="Arial"/>
          <w:sz w:val="21"/>
          <w:szCs w:val="21"/>
        </w:rPr>
        <w:t>Além</w:t>
      </w:r>
      <w:r w:rsidR="009A2297" w:rsidRPr="008816FA">
        <w:rPr>
          <w:rFonts w:ascii="Arial" w:hAnsi="Arial" w:cs="Arial"/>
          <w:sz w:val="21"/>
          <w:szCs w:val="21"/>
        </w:rPr>
        <w:t xml:space="preserve"> disso o grupo Cortel</w:t>
      </w:r>
      <w:r w:rsidR="00035F1E" w:rsidRPr="008816FA">
        <w:rPr>
          <w:rFonts w:ascii="Arial" w:hAnsi="Arial" w:cs="Arial"/>
          <w:sz w:val="21"/>
          <w:szCs w:val="21"/>
        </w:rPr>
        <w:t>, maior ativo do fundo,</w:t>
      </w:r>
      <w:r w:rsidR="009A2297" w:rsidRPr="008816FA">
        <w:rPr>
          <w:rFonts w:ascii="Arial" w:hAnsi="Arial" w:cs="Arial"/>
          <w:sz w:val="21"/>
          <w:szCs w:val="21"/>
        </w:rPr>
        <w:t xml:space="preserve"> é uma empresa </w:t>
      </w:r>
      <w:r w:rsidR="003368D7" w:rsidRPr="008816FA">
        <w:rPr>
          <w:rFonts w:ascii="Arial" w:hAnsi="Arial" w:cs="Arial"/>
          <w:sz w:val="21"/>
          <w:szCs w:val="21"/>
        </w:rPr>
        <w:t xml:space="preserve">consolidada e </w:t>
      </w:r>
      <w:r w:rsidR="00035F1E" w:rsidRPr="008816FA">
        <w:rPr>
          <w:rFonts w:ascii="Arial" w:hAnsi="Arial" w:cs="Arial"/>
          <w:sz w:val="21"/>
          <w:szCs w:val="21"/>
        </w:rPr>
        <w:t xml:space="preserve">tem um peso muito forte nesse mercado de </w:t>
      </w:r>
      <w:proofErr w:type="spellStart"/>
      <w:r w:rsidR="00035F1E" w:rsidRPr="008816FA">
        <w:rPr>
          <w:rFonts w:ascii="Arial" w:hAnsi="Arial" w:cs="Arial"/>
          <w:i/>
          <w:iCs/>
          <w:sz w:val="21"/>
          <w:szCs w:val="21"/>
        </w:rPr>
        <w:t>Deathcare</w:t>
      </w:r>
      <w:proofErr w:type="spellEnd"/>
      <w:r w:rsidR="009A2297" w:rsidRPr="008816FA">
        <w:rPr>
          <w:rFonts w:ascii="Arial" w:hAnsi="Arial" w:cs="Arial"/>
          <w:sz w:val="21"/>
          <w:szCs w:val="21"/>
        </w:rPr>
        <w:t>. Disse</w:t>
      </w:r>
      <w:r w:rsidR="003368D7" w:rsidRPr="008816FA">
        <w:rPr>
          <w:rFonts w:ascii="Arial" w:hAnsi="Arial" w:cs="Arial"/>
          <w:sz w:val="21"/>
          <w:szCs w:val="21"/>
        </w:rPr>
        <w:t xml:space="preserve"> também,</w:t>
      </w:r>
      <w:r w:rsidR="009A2297" w:rsidRPr="008816FA">
        <w:rPr>
          <w:rFonts w:ascii="Arial" w:hAnsi="Arial" w:cs="Arial"/>
          <w:sz w:val="21"/>
          <w:szCs w:val="21"/>
        </w:rPr>
        <w:t xml:space="preserve"> que o investimento imobiliário está dentro do prazo </w:t>
      </w:r>
      <w:r w:rsidR="003368D7" w:rsidRPr="008816FA">
        <w:rPr>
          <w:rFonts w:ascii="Arial" w:hAnsi="Arial" w:cs="Arial"/>
          <w:sz w:val="21"/>
          <w:szCs w:val="21"/>
        </w:rPr>
        <w:t>pré-estabelecido</w:t>
      </w:r>
      <w:r w:rsidR="009A2297" w:rsidRPr="008816FA">
        <w:rPr>
          <w:rFonts w:ascii="Arial" w:hAnsi="Arial" w:cs="Arial"/>
          <w:sz w:val="21"/>
          <w:szCs w:val="21"/>
        </w:rPr>
        <w:t>, que seria de 10 anos e que ainda estamos no período de maturação do fundo, já que investi</w:t>
      </w:r>
      <w:r w:rsidR="00FC5F17" w:rsidRPr="008816FA">
        <w:rPr>
          <w:rFonts w:ascii="Arial" w:hAnsi="Arial" w:cs="Arial"/>
          <w:sz w:val="21"/>
          <w:szCs w:val="21"/>
        </w:rPr>
        <w:t>m</w:t>
      </w:r>
      <w:r w:rsidR="009A2297" w:rsidRPr="008816FA">
        <w:rPr>
          <w:rFonts w:ascii="Arial" w:hAnsi="Arial" w:cs="Arial"/>
          <w:sz w:val="21"/>
          <w:szCs w:val="21"/>
        </w:rPr>
        <w:t>o</w:t>
      </w:r>
      <w:r w:rsidR="00FC5F17" w:rsidRPr="008816FA">
        <w:rPr>
          <w:rFonts w:ascii="Arial" w:hAnsi="Arial" w:cs="Arial"/>
          <w:sz w:val="21"/>
          <w:szCs w:val="21"/>
        </w:rPr>
        <w:t>s</w:t>
      </w:r>
      <w:r w:rsidR="009A2297" w:rsidRPr="008816FA">
        <w:rPr>
          <w:rFonts w:ascii="Arial" w:hAnsi="Arial" w:cs="Arial"/>
          <w:sz w:val="21"/>
          <w:szCs w:val="21"/>
        </w:rPr>
        <w:t xml:space="preserve"> há </w:t>
      </w:r>
      <w:r w:rsidR="003D2241" w:rsidRPr="008816FA">
        <w:rPr>
          <w:rFonts w:ascii="Arial" w:hAnsi="Arial" w:cs="Arial"/>
          <w:sz w:val="21"/>
          <w:szCs w:val="21"/>
        </w:rPr>
        <w:t>mai</w:t>
      </w:r>
      <w:r w:rsidR="009A2297" w:rsidRPr="008816FA">
        <w:rPr>
          <w:rFonts w:ascii="Arial" w:hAnsi="Arial" w:cs="Arial"/>
          <w:sz w:val="21"/>
          <w:szCs w:val="21"/>
        </w:rPr>
        <w:t xml:space="preserve">s </w:t>
      </w:r>
      <w:r w:rsidR="003D2241" w:rsidRPr="008816FA">
        <w:rPr>
          <w:rFonts w:ascii="Arial" w:hAnsi="Arial" w:cs="Arial"/>
          <w:sz w:val="21"/>
          <w:szCs w:val="21"/>
        </w:rPr>
        <w:t xml:space="preserve">ou </w:t>
      </w:r>
      <w:r w:rsidR="009A2297" w:rsidRPr="005E2132">
        <w:rPr>
          <w:rFonts w:ascii="Arial" w:hAnsi="Arial" w:cs="Arial"/>
          <w:sz w:val="21"/>
          <w:szCs w:val="21"/>
        </w:rPr>
        <w:t>menos 5 anos.</w:t>
      </w:r>
      <w:r w:rsidR="009A2297" w:rsidRPr="008816FA">
        <w:rPr>
          <w:rFonts w:ascii="Arial" w:hAnsi="Arial" w:cs="Arial"/>
          <w:sz w:val="21"/>
          <w:szCs w:val="21"/>
        </w:rPr>
        <w:t xml:space="preserve"> Renan acredita na valorização da cota nos próximos </w:t>
      </w:r>
      <w:r w:rsidR="003D2241" w:rsidRPr="008816FA">
        <w:rPr>
          <w:rFonts w:ascii="Arial" w:hAnsi="Arial" w:cs="Arial"/>
          <w:sz w:val="21"/>
          <w:szCs w:val="21"/>
        </w:rPr>
        <w:t xml:space="preserve">anos, </w:t>
      </w:r>
      <w:r w:rsidR="009A2297" w:rsidRPr="008816FA">
        <w:rPr>
          <w:rFonts w:ascii="Arial" w:hAnsi="Arial" w:cs="Arial"/>
          <w:sz w:val="21"/>
          <w:szCs w:val="21"/>
        </w:rPr>
        <w:t>defende ainda que</w:t>
      </w:r>
      <w:r w:rsidR="00D75B89" w:rsidRPr="008816FA">
        <w:rPr>
          <w:rFonts w:ascii="Arial" w:hAnsi="Arial" w:cs="Arial"/>
          <w:sz w:val="21"/>
          <w:szCs w:val="21"/>
        </w:rPr>
        <w:t xml:space="preserve"> </w:t>
      </w:r>
      <w:r w:rsidR="00FC5F17" w:rsidRPr="008816FA">
        <w:rPr>
          <w:rFonts w:ascii="Arial" w:hAnsi="Arial" w:cs="Arial"/>
          <w:sz w:val="21"/>
          <w:szCs w:val="21"/>
        </w:rPr>
        <w:t>há</w:t>
      </w:r>
      <w:r w:rsidR="009A2297" w:rsidRPr="008816FA">
        <w:rPr>
          <w:rFonts w:ascii="Arial" w:hAnsi="Arial" w:cs="Arial"/>
          <w:sz w:val="21"/>
          <w:szCs w:val="21"/>
        </w:rPr>
        <w:t xml:space="preserve"> risco </w:t>
      </w:r>
      <w:r w:rsidR="00D75B89" w:rsidRPr="008816FA">
        <w:rPr>
          <w:rFonts w:ascii="Arial" w:hAnsi="Arial" w:cs="Arial"/>
          <w:sz w:val="21"/>
          <w:szCs w:val="21"/>
        </w:rPr>
        <w:t xml:space="preserve">como em todo investimento e que o fundo está </w:t>
      </w:r>
      <w:r w:rsidR="003368D7" w:rsidRPr="008816FA">
        <w:rPr>
          <w:rFonts w:ascii="Arial" w:hAnsi="Arial" w:cs="Arial"/>
          <w:sz w:val="21"/>
          <w:szCs w:val="21"/>
        </w:rPr>
        <w:t xml:space="preserve">devidamente </w:t>
      </w:r>
      <w:r w:rsidR="00D75B89" w:rsidRPr="008816FA">
        <w:rPr>
          <w:rFonts w:ascii="Arial" w:hAnsi="Arial" w:cs="Arial"/>
          <w:sz w:val="21"/>
          <w:szCs w:val="21"/>
        </w:rPr>
        <w:t xml:space="preserve">enquadrado </w:t>
      </w:r>
      <w:r w:rsidR="003368D7" w:rsidRPr="008816FA">
        <w:rPr>
          <w:rFonts w:ascii="Arial" w:hAnsi="Arial" w:cs="Arial"/>
          <w:sz w:val="21"/>
          <w:szCs w:val="21"/>
        </w:rPr>
        <w:t>diante a Resolução vigente</w:t>
      </w:r>
      <w:r w:rsidR="00D75B89" w:rsidRPr="008816FA">
        <w:rPr>
          <w:rFonts w:ascii="Arial" w:hAnsi="Arial" w:cs="Arial"/>
          <w:sz w:val="21"/>
          <w:szCs w:val="21"/>
        </w:rPr>
        <w:t xml:space="preserve"> </w:t>
      </w:r>
      <w:r w:rsidR="003368D7" w:rsidRPr="008816FA">
        <w:rPr>
          <w:rFonts w:ascii="Arial" w:hAnsi="Arial" w:cs="Arial"/>
          <w:sz w:val="21"/>
          <w:szCs w:val="21"/>
        </w:rPr>
        <w:t>4.963/21</w:t>
      </w:r>
      <w:r w:rsidR="00D75B89" w:rsidRPr="008816FA">
        <w:rPr>
          <w:rFonts w:ascii="Arial" w:hAnsi="Arial" w:cs="Arial"/>
          <w:sz w:val="21"/>
          <w:szCs w:val="21"/>
        </w:rPr>
        <w:t xml:space="preserve">. </w:t>
      </w:r>
      <w:r w:rsidR="003368D7" w:rsidRPr="008816FA">
        <w:rPr>
          <w:rFonts w:ascii="Arial" w:hAnsi="Arial" w:cs="Arial"/>
          <w:sz w:val="21"/>
          <w:szCs w:val="21"/>
        </w:rPr>
        <w:t xml:space="preserve">Foi esclarecido, </w:t>
      </w:r>
      <w:r w:rsidR="00D75B89" w:rsidRPr="008816FA">
        <w:rPr>
          <w:rFonts w:ascii="Arial" w:hAnsi="Arial" w:cs="Arial"/>
          <w:sz w:val="21"/>
          <w:szCs w:val="21"/>
        </w:rPr>
        <w:t>que as auditorias</w:t>
      </w:r>
      <w:r w:rsidR="003D2241" w:rsidRPr="008816FA">
        <w:rPr>
          <w:rFonts w:ascii="Arial" w:hAnsi="Arial" w:cs="Arial"/>
          <w:sz w:val="21"/>
          <w:szCs w:val="21"/>
        </w:rPr>
        <w:t xml:space="preserve"> </w:t>
      </w:r>
      <w:r w:rsidR="00FC5F17" w:rsidRPr="008816FA">
        <w:rPr>
          <w:rFonts w:ascii="Arial" w:hAnsi="Arial" w:cs="Arial"/>
          <w:sz w:val="21"/>
          <w:szCs w:val="21"/>
        </w:rPr>
        <w:t>d</w:t>
      </w:r>
      <w:r w:rsidR="003D2241" w:rsidRPr="008816FA">
        <w:rPr>
          <w:rFonts w:ascii="Arial" w:hAnsi="Arial" w:cs="Arial"/>
          <w:sz w:val="21"/>
          <w:szCs w:val="21"/>
        </w:rPr>
        <w:t xml:space="preserve">os órgãos superiores </w:t>
      </w:r>
      <w:r w:rsidR="00D75B89" w:rsidRPr="008816FA">
        <w:rPr>
          <w:rFonts w:ascii="Arial" w:hAnsi="Arial" w:cs="Arial"/>
          <w:sz w:val="21"/>
          <w:szCs w:val="21"/>
        </w:rPr>
        <w:t xml:space="preserve">são frequentes e que tudo que fizemos foi </w:t>
      </w:r>
      <w:r w:rsidR="003D2241" w:rsidRPr="008816FA">
        <w:rPr>
          <w:rFonts w:ascii="Arial" w:hAnsi="Arial" w:cs="Arial"/>
          <w:sz w:val="21"/>
          <w:szCs w:val="21"/>
        </w:rPr>
        <w:t>d</w:t>
      </w:r>
      <w:r w:rsidR="00D75B89" w:rsidRPr="008816FA">
        <w:rPr>
          <w:rFonts w:ascii="Arial" w:hAnsi="Arial" w:cs="Arial"/>
          <w:sz w:val="21"/>
          <w:szCs w:val="21"/>
        </w:rPr>
        <w:t>entro da legislação. Explicou</w:t>
      </w:r>
      <w:r w:rsidR="007664F3" w:rsidRPr="008816FA">
        <w:rPr>
          <w:rFonts w:ascii="Arial" w:hAnsi="Arial" w:cs="Arial"/>
          <w:sz w:val="21"/>
          <w:szCs w:val="21"/>
        </w:rPr>
        <w:t xml:space="preserve"> também,</w:t>
      </w:r>
      <w:r w:rsidR="00D75B89" w:rsidRPr="008816FA">
        <w:rPr>
          <w:rFonts w:ascii="Arial" w:hAnsi="Arial" w:cs="Arial"/>
          <w:sz w:val="21"/>
          <w:szCs w:val="21"/>
        </w:rPr>
        <w:t xml:space="preserve"> como calcular o valor da cota hoje por terem sido agrupadas</w:t>
      </w:r>
      <w:r w:rsidR="00FC5F17" w:rsidRPr="008816FA">
        <w:rPr>
          <w:rFonts w:ascii="Arial" w:hAnsi="Arial" w:cs="Arial"/>
          <w:sz w:val="21"/>
          <w:szCs w:val="21"/>
        </w:rPr>
        <w:t xml:space="preserve"> em 5 por 1</w:t>
      </w:r>
      <w:r w:rsidR="00D75B89" w:rsidRPr="008816FA">
        <w:rPr>
          <w:rFonts w:ascii="Arial" w:hAnsi="Arial" w:cs="Arial"/>
          <w:sz w:val="21"/>
          <w:szCs w:val="21"/>
        </w:rPr>
        <w:t>. R</w:t>
      </w:r>
      <w:r w:rsidR="00FC5F17" w:rsidRPr="008816FA">
        <w:rPr>
          <w:rFonts w:ascii="Arial" w:hAnsi="Arial" w:cs="Arial"/>
          <w:sz w:val="21"/>
          <w:szCs w:val="21"/>
        </w:rPr>
        <w:t>osimery perguntou ao R</w:t>
      </w:r>
      <w:r w:rsidR="00D75B89" w:rsidRPr="008816FA">
        <w:rPr>
          <w:rFonts w:ascii="Arial" w:hAnsi="Arial" w:cs="Arial"/>
          <w:sz w:val="21"/>
          <w:szCs w:val="21"/>
        </w:rPr>
        <w:t xml:space="preserve">enan sobre a possibilidade </w:t>
      </w:r>
      <w:r w:rsidR="0049278F" w:rsidRPr="008816FA">
        <w:rPr>
          <w:rFonts w:ascii="Arial" w:hAnsi="Arial" w:cs="Arial"/>
          <w:sz w:val="21"/>
          <w:szCs w:val="21"/>
        </w:rPr>
        <w:t>de os</w:t>
      </w:r>
      <w:r w:rsidR="00FC5F17" w:rsidRPr="008816FA">
        <w:rPr>
          <w:rFonts w:ascii="Arial" w:hAnsi="Arial" w:cs="Arial"/>
          <w:sz w:val="21"/>
          <w:szCs w:val="21"/>
        </w:rPr>
        <w:t xml:space="preserve"> </w:t>
      </w:r>
      <w:r w:rsidR="00D75B89" w:rsidRPr="008816FA">
        <w:rPr>
          <w:rFonts w:ascii="Arial" w:hAnsi="Arial" w:cs="Arial"/>
          <w:sz w:val="21"/>
          <w:szCs w:val="21"/>
        </w:rPr>
        <w:t xml:space="preserve">RPPS’s solicitarem uma </w:t>
      </w:r>
      <w:r w:rsidR="0049278F" w:rsidRPr="008816FA">
        <w:rPr>
          <w:rFonts w:ascii="Arial" w:hAnsi="Arial" w:cs="Arial"/>
          <w:sz w:val="21"/>
          <w:szCs w:val="21"/>
        </w:rPr>
        <w:t>A</w:t>
      </w:r>
      <w:r w:rsidR="00D75B89" w:rsidRPr="008816FA">
        <w:rPr>
          <w:rFonts w:ascii="Arial" w:hAnsi="Arial" w:cs="Arial"/>
          <w:sz w:val="21"/>
          <w:szCs w:val="21"/>
        </w:rPr>
        <w:t>ssembleia para mudança de administrador e gestor do fundo</w:t>
      </w:r>
      <w:r w:rsidR="00FC5F17" w:rsidRPr="008816FA">
        <w:rPr>
          <w:rFonts w:ascii="Arial" w:hAnsi="Arial" w:cs="Arial"/>
          <w:sz w:val="21"/>
          <w:szCs w:val="21"/>
        </w:rPr>
        <w:t xml:space="preserve"> e ele disse que podemos sim, mas que teríamos que ter</w:t>
      </w:r>
      <w:r w:rsidR="0049278F" w:rsidRPr="008816FA">
        <w:rPr>
          <w:rFonts w:ascii="Arial" w:hAnsi="Arial" w:cs="Arial"/>
          <w:sz w:val="21"/>
          <w:szCs w:val="21"/>
        </w:rPr>
        <w:t xml:space="preserve"> pelo menos</w:t>
      </w:r>
      <w:r w:rsidR="00FC5F17" w:rsidRPr="008816FA">
        <w:rPr>
          <w:rFonts w:ascii="Arial" w:hAnsi="Arial" w:cs="Arial"/>
          <w:sz w:val="21"/>
          <w:szCs w:val="21"/>
        </w:rPr>
        <w:t xml:space="preserve"> 5% d</w:t>
      </w:r>
      <w:r w:rsidR="0049278F" w:rsidRPr="008816FA">
        <w:rPr>
          <w:rFonts w:ascii="Arial" w:hAnsi="Arial" w:cs="Arial"/>
          <w:sz w:val="21"/>
          <w:szCs w:val="21"/>
        </w:rPr>
        <w:t>o PL do fundo</w:t>
      </w:r>
      <w:r w:rsidR="00FC5F17" w:rsidRPr="008816FA">
        <w:rPr>
          <w:rFonts w:ascii="Arial" w:hAnsi="Arial" w:cs="Arial"/>
          <w:sz w:val="21"/>
          <w:szCs w:val="21"/>
        </w:rPr>
        <w:t xml:space="preserve"> para solicitarmos essa assembleia</w:t>
      </w:r>
      <w:r w:rsidR="0049278F" w:rsidRPr="008816FA">
        <w:rPr>
          <w:rFonts w:ascii="Arial" w:hAnsi="Arial" w:cs="Arial"/>
          <w:sz w:val="21"/>
          <w:szCs w:val="21"/>
        </w:rPr>
        <w:t>. No caso, temo</w:t>
      </w:r>
      <w:r w:rsidR="009349D5" w:rsidRPr="008816FA">
        <w:rPr>
          <w:rFonts w:ascii="Arial" w:hAnsi="Arial" w:cs="Arial"/>
          <w:sz w:val="21"/>
          <w:szCs w:val="21"/>
        </w:rPr>
        <w:t>s</w:t>
      </w:r>
      <w:r w:rsidR="0049278F" w:rsidRPr="008816FA">
        <w:rPr>
          <w:rFonts w:ascii="Arial" w:hAnsi="Arial" w:cs="Arial"/>
          <w:sz w:val="21"/>
          <w:szCs w:val="21"/>
        </w:rPr>
        <w:t xml:space="preserve"> somente 0,64%, </w:t>
      </w:r>
      <w:r w:rsidR="009349D5" w:rsidRPr="008816FA">
        <w:rPr>
          <w:rFonts w:ascii="Arial" w:hAnsi="Arial" w:cs="Arial"/>
          <w:sz w:val="21"/>
          <w:szCs w:val="21"/>
        </w:rPr>
        <w:t>mesmo assim</w:t>
      </w:r>
      <w:r w:rsidR="0049278F" w:rsidRPr="008816FA">
        <w:rPr>
          <w:rFonts w:ascii="Arial" w:hAnsi="Arial" w:cs="Arial"/>
          <w:sz w:val="21"/>
          <w:szCs w:val="21"/>
        </w:rPr>
        <w:t>, poderíamos juntar aos outros RPPS’s com intuito de atingir esses 5%</w:t>
      </w:r>
      <w:r w:rsidR="00D75B89" w:rsidRPr="008816FA">
        <w:rPr>
          <w:rFonts w:ascii="Arial" w:hAnsi="Arial" w:cs="Arial"/>
          <w:sz w:val="21"/>
          <w:szCs w:val="21"/>
        </w:rPr>
        <w:t xml:space="preserve">. </w:t>
      </w:r>
      <w:r w:rsidR="007664F3" w:rsidRPr="008816FA">
        <w:rPr>
          <w:rFonts w:ascii="Arial" w:hAnsi="Arial" w:cs="Arial"/>
          <w:sz w:val="21"/>
          <w:szCs w:val="21"/>
        </w:rPr>
        <w:t xml:space="preserve">Rosimery apontou sua preocupação caso o valor investido zere e questionou sobre o que aconteceria, até porque </w:t>
      </w:r>
      <w:r w:rsidR="00CB5E47" w:rsidRPr="008816FA">
        <w:rPr>
          <w:rFonts w:ascii="Arial" w:hAnsi="Arial" w:cs="Arial"/>
          <w:sz w:val="21"/>
          <w:szCs w:val="21"/>
        </w:rPr>
        <w:t xml:space="preserve">o </w:t>
      </w:r>
      <w:r w:rsidR="007664F3" w:rsidRPr="008816FA">
        <w:rPr>
          <w:rFonts w:ascii="Arial" w:hAnsi="Arial" w:cs="Arial"/>
          <w:sz w:val="21"/>
          <w:szCs w:val="21"/>
        </w:rPr>
        <w:t>Guanhães Prev aportou no fundo o valor de R$ 2 milhões e hoje representa mais ou menos um PL de R$ 500 mil. Diante essa situação, foi esclarecido pela consultoria que o fundo detém um portfólio do capital social (“</w:t>
      </w:r>
      <w:proofErr w:type="spellStart"/>
      <w:r w:rsidR="007664F3" w:rsidRPr="008816FA">
        <w:rPr>
          <w:rFonts w:ascii="Arial" w:hAnsi="Arial" w:cs="Arial"/>
          <w:sz w:val="21"/>
          <w:szCs w:val="21"/>
        </w:rPr>
        <w:t>equity</w:t>
      </w:r>
      <w:proofErr w:type="spellEnd"/>
      <w:r w:rsidR="007664F3" w:rsidRPr="008816FA">
        <w:rPr>
          <w:rFonts w:ascii="Arial" w:hAnsi="Arial" w:cs="Arial"/>
          <w:sz w:val="21"/>
          <w:szCs w:val="21"/>
        </w:rPr>
        <w:t xml:space="preserve">”) do Grupo Cortel, sendo assim, nunca baterá zero. Caso aconteça algo e tudo der errado, o RPPS ainda tem o valor do terreno. </w:t>
      </w:r>
      <w:r w:rsidR="00FC5F17" w:rsidRPr="008816FA">
        <w:rPr>
          <w:rFonts w:ascii="Arial" w:hAnsi="Arial" w:cs="Arial"/>
          <w:sz w:val="21"/>
          <w:szCs w:val="21"/>
        </w:rPr>
        <w:t xml:space="preserve">Renan informou que um servidor de </w:t>
      </w:r>
      <w:r w:rsidR="009A0063" w:rsidRPr="008816FA">
        <w:rPr>
          <w:rFonts w:ascii="Arial" w:hAnsi="Arial" w:cs="Arial"/>
          <w:sz w:val="21"/>
          <w:szCs w:val="21"/>
        </w:rPr>
        <w:t>Cascavel</w:t>
      </w:r>
      <w:r w:rsidR="00CB5E47" w:rsidRPr="008816FA">
        <w:rPr>
          <w:rFonts w:ascii="Arial" w:hAnsi="Arial" w:cs="Arial"/>
          <w:sz w:val="21"/>
          <w:szCs w:val="21"/>
        </w:rPr>
        <w:t>, Paraná,</w:t>
      </w:r>
      <w:r w:rsidR="00FC5F17" w:rsidRPr="008816FA">
        <w:rPr>
          <w:rFonts w:ascii="Arial" w:hAnsi="Arial" w:cs="Arial"/>
          <w:sz w:val="21"/>
          <w:szCs w:val="21"/>
        </w:rPr>
        <w:t xml:space="preserve"> informou-lhe que a</w:t>
      </w:r>
      <w:r w:rsidR="00106324" w:rsidRPr="008816FA">
        <w:rPr>
          <w:rFonts w:ascii="Arial" w:hAnsi="Arial" w:cs="Arial"/>
          <w:sz w:val="21"/>
          <w:szCs w:val="21"/>
        </w:rPr>
        <w:t>lguns RPPS</w:t>
      </w:r>
      <w:r w:rsidR="0049278F" w:rsidRPr="008816FA">
        <w:rPr>
          <w:rFonts w:ascii="Arial" w:hAnsi="Arial" w:cs="Arial"/>
          <w:sz w:val="21"/>
          <w:szCs w:val="21"/>
        </w:rPr>
        <w:t>’s</w:t>
      </w:r>
      <w:r w:rsidR="00106324" w:rsidRPr="008816FA">
        <w:rPr>
          <w:rFonts w:ascii="Arial" w:hAnsi="Arial" w:cs="Arial"/>
          <w:sz w:val="21"/>
          <w:szCs w:val="21"/>
        </w:rPr>
        <w:t xml:space="preserve"> estão querendo criar um grupo</w:t>
      </w:r>
      <w:r w:rsidR="00940588" w:rsidRPr="008816FA">
        <w:rPr>
          <w:rFonts w:ascii="Arial" w:hAnsi="Arial" w:cs="Arial"/>
          <w:sz w:val="21"/>
          <w:szCs w:val="21"/>
        </w:rPr>
        <w:t xml:space="preserve"> de cotistas </w:t>
      </w:r>
      <w:r w:rsidR="00FC5F17" w:rsidRPr="008816FA">
        <w:rPr>
          <w:rFonts w:ascii="Arial" w:hAnsi="Arial" w:cs="Arial"/>
          <w:sz w:val="21"/>
          <w:szCs w:val="21"/>
        </w:rPr>
        <w:t xml:space="preserve">para tratar deste assunto </w:t>
      </w:r>
      <w:r w:rsidR="00940588" w:rsidRPr="008816FA">
        <w:rPr>
          <w:rFonts w:ascii="Arial" w:hAnsi="Arial" w:cs="Arial"/>
          <w:sz w:val="21"/>
          <w:szCs w:val="21"/>
        </w:rPr>
        <w:t>e Rosimery solicitou</w:t>
      </w:r>
      <w:r w:rsidR="00B654A3" w:rsidRPr="008816FA">
        <w:rPr>
          <w:rFonts w:ascii="Arial" w:hAnsi="Arial" w:cs="Arial"/>
          <w:sz w:val="21"/>
          <w:szCs w:val="21"/>
        </w:rPr>
        <w:t>-lhe</w:t>
      </w:r>
      <w:r w:rsidR="00940588" w:rsidRPr="008816FA">
        <w:rPr>
          <w:rFonts w:ascii="Arial" w:hAnsi="Arial" w:cs="Arial"/>
          <w:sz w:val="21"/>
          <w:szCs w:val="21"/>
        </w:rPr>
        <w:t xml:space="preserve"> que </w:t>
      </w:r>
      <w:r w:rsidR="00FC5F17" w:rsidRPr="008816FA">
        <w:rPr>
          <w:rFonts w:ascii="Arial" w:hAnsi="Arial" w:cs="Arial"/>
          <w:sz w:val="21"/>
          <w:szCs w:val="21"/>
        </w:rPr>
        <w:t xml:space="preserve">nos </w:t>
      </w:r>
      <w:r w:rsidR="00940588" w:rsidRPr="008816FA">
        <w:rPr>
          <w:rFonts w:ascii="Arial" w:hAnsi="Arial" w:cs="Arial"/>
          <w:sz w:val="21"/>
          <w:szCs w:val="21"/>
        </w:rPr>
        <w:t>juntasse a esse grupo</w:t>
      </w:r>
      <w:r w:rsidR="00B654A3" w:rsidRPr="008816FA">
        <w:rPr>
          <w:rFonts w:ascii="Arial" w:hAnsi="Arial" w:cs="Arial"/>
          <w:sz w:val="21"/>
          <w:szCs w:val="21"/>
        </w:rPr>
        <w:t xml:space="preserve"> e ele prontamente disse que faria es</w:t>
      </w:r>
      <w:r w:rsidR="009349D5" w:rsidRPr="008816FA">
        <w:rPr>
          <w:rFonts w:ascii="Arial" w:hAnsi="Arial" w:cs="Arial"/>
          <w:sz w:val="21"/>
          <w:szCs w:val="21"/>
        </w:rPr>
        <w:t>se intermédio</w:t>
      </w:r>
      <w:r w:rsidR="00940588" w:rsidRPr="008816FA">
        <w:rPr>
          <w:rFonts w:ascii="Arial" w:hAnsi="Arial" w:cs="Arial"/>
          <w:sz w:val="21"/>
          <w:szCs w:val="21"/>
        </w:rPr>
        <w:t>. Ficou acordado que todos os contatos que fizermos com relação ao C</w:t>
      </w:r>
      <w:r w:rsidR="0049278F" w:rsidRPr="008816FA">
        <w:rPr>
          <w:rFonts w:ascii="Arial" w:hAnsi="Arial" w:cs="Arial"/>
          <w:sz w:val="21"/>
          <w:szCs w:val="21"/>
        </w:rPr>
        <w:t>ARE1</w:t>
      </w:r>
      <w:r w:rsidR="00940588" w:rsidRPr="008816FA">
        <w:rPr>
          <w:rFonts w:ascii="Arial" w:hAnsi="Arial" w:cs="Arial"/>
          <w:sz w:val="21"/>
          <w:szCs w:val="21"/>
        </w:rPr>
        <w:t>1 que sejam documentados para serem defesa do instituto em questionamentos futuros, inclusive sobre o credenciamento.</w:t>
      </w:r>
      <w:r w:rsidR="00D75B89" w:rsidRPr="008816FA">
        <w:rPr>
          <w:rFonts w:ascii="Arial" w:hAnsi="Arial" w:cs="Arial"/>
          <w:sz w:val="21"/>
          <w:szCs w:val="21"/>
        </w:rPr>
        <w:t xml:space="preserve"> </w:t>
      </w:r>
      <w:r w:rsidR="00C81F9B" w:rsidRPr="008816FA">
        <w:rPr>
          <w:rFonts w:ascii="Arial" w:hAnsi="Arial" w:cs="Arial"/>
          <w:sz w:val="21"/>
          <w:szCs w:val="21"/>
        </w:rPr>
        <w:t>Sem mais,</w:t>
      </w:r>
      <w:r w:rsidR="00106245" w:rsidRPr="008816FA">
        <w:rPr>
          <w:rFonts w:ascii="Arial" w:hAnsi="Arial" w:cs="Arial"/>
          <w:sz w:val="21"/>
          <w:szCs w:val="21"/>
        </w:rPr>
        <w:t xml:space="preserve"> </w:t>
      </w:r>
      <w:r w:rsidR="00C81F9B" w:rsidRPr="008816FA">
        <w:rPr>
          <w:rFonts w:ascii="Arial" w:hAnsi="Arial" w:cs="Arial"/>
          <w:sz w:val="21"/>
          <w:szCs w:val="21"/>
        </w:rPr>
        <w:t>Rosimery</w:t>
      </w:r>
      <w:r w:rsidR="001956B1" w:rsidRPr="008816FA">
        <w:rPr>
          <w:rFonts w:ascii="Arial" w:hAnsi="Arial" w:cs="Arial"/>
          <w:sz w:val="21"/>
          <w:szCs w:val="21"/>
        </w:rPr>
        <w:t xml:space="preserve"> presidente do comitê, </w:t>
      </w:r>
      <w:r w:rsidR="00940588" w:rsidRPr="008816FA">
        <w:rPr>
          <w:rFonts w:ascii="Arial" w:hAnsi="Arial" w:cs="Arial"/>
          <w:sz w:val="21"/>
          <w:szCs w:val="21"/>
        </w:rPr>
        <w:t xml:space="preserve">agradece a participação de todos, em especial Renan que atendeu nosso pedido, e </w:t>
      </w:r>
      <w:r w:rsidR="001956B1" w:rsidRPr="008816FA">
        <w:rPr>
          <w:rFonts w:ascii="Arial" w:hAnsi="Arial" w:cs="Arial"/>
          <w:sz w:val="21"/>
          <w:szCs w:val="21"/>
        </w:rPr>
        <w:t>d</w:t>
      </w:r>
      <w:r w:rsidR="00C81F9B" w:rsidRPr="008816FA">
        <w:rPr>
          <w:rFonts w:ascii="Arial" w:hAnsi="Arial" w:cs="Arial"/>
          <w:sz w:val="21"/>
          <w:szCs w:val="21"/>
        </w:rPr>
        <w:t>eclara como encerrada a reunião</w:t>
      </w:r>
      <w:r w:rsidR="001956B1" w:rsidRPr="008816FA">
        <w:rPr>
          <w:rFonts w:ascii="Arial" w:hAnsi="Arial" w:cs="Arial"/>
          <w:sz w:val="21"/>
          <w:szCs w:val="21"/>
        </w:rPr>
        <w:t xml:space="preserve">, e eu, </w:t>
      </w:r>
      <w:r w:rsidR="00916D9B" w:rsidRPr="008816FA">
        <w:rPr>
          <w:rFonts w:ascii="Arial" w:hAnsi="Arial" w:cs="Arial"/>
          <w:sz w:val="21"/>
          <w:szCs w:val="21"/>
        </w:rPr>
        <w:t>Jane Maria Rays Pires</w:t>
      </w:r>
      <w:r w:rsidR="001956B1" w:rsidRPr="008816FA">
        <w:rPr>
          <w:rFonts w:ascii="Arial" w:hAnsi="Arial" w:cs="Arial"/>
          <w:sz w:val="21"/>
          <w:szCs w:val="21"/>
        </w:rPr>
        <w:t xml:space="preserve">_________________, Secretária, lavro a presente ata que após lida e aprovada será assinada por todos os presentes. Guanhães, </w:t>
      </w:r>
      <w:r w:rsidR="00940588" w:rsidRPr="008816FA">
        <w:rPr>
          <w:rFonts w:ascii="Arial" w:hAnsi="Arial" w:cs="Arial"/>
          <w:sz w:val="21"/>
          <w:szCs w:val="21"/>
        </w:rPr>
        <w:t>04</w:t>
      </w:r>
      <w:r w:rsidR="00C81F9B" w:rsidRPr="008816FA">
        <w:rPr>
          <w:rFonts w:ascii="Arial" w:hAnsi="Arial" w:cs="Arial"/>
          <w:sz w:val="21"/>
          <w:szCs w:val="21"/>
        </w:rPr>
        <w:t xml:space="preserve"> de </w:t>
      </w:r>
      <w:r w:rsidR="00940588" w:rsidRPr="008816FA">
        <w:rPr>
          <w:rFonts w:ascii="Arial" w:hAnsi="Arial" w:cs="Arial"/>
          <w:sz w:val="21"/>
          <w:szCs w:val="21"/>
        </w:rPr>
        <w:t>abril</w:t>
      </w:r>
      <w:r w:rsidR="003D2558" w:rsidRPr="008816FA">
        <w:rPr>
          <w:rFonts w:ascii="Arial" w:hAnsi="Arial" w:cs="Arial"/>
          <w:sz w:val="21"/>
          <w:szCs w:val="21"/>
        </w:rPr>
        <w:t xml:space="preserve"> de 2023</w:t>
      </w:r>
      <w:r w:rsidR="001956B1" w:rsidRPr="008816FA">
        <w:rPr>
          <w:rFonts w:ascii="Arial" w:hAnsi="Arial" w:cs="Arial"/>
          <w:sz w:val="21"/>
          <w:szCs w:val="21"/>
        </w:rPr>
        <w:t>.</w:t>
      </w:r>
    </w:p>
    <w:p w14:paraId="5FB383CF" w14:textId="77777777" w:rsidR="001956B1" w:rsidRPr="008816FA" w:rsidRDefault="001956B1" w:rsidP="001956B1">
      <w:pPr>
        <w:rPr>
          <w:rFonts w:ascii="Arial" w:hAnsi="Arial" w:cs="Arial"/>
          <w:sz w:val="21"/>
          <w:szCs w:val="21"/>
        </w:rPr>
      </w:pPr>
    </w:p>
    <w:p w14:paraId="04D479DD" w14:textId="19EAC07B" w:rsidR="001956B1" w:rsidRPr="008816FA" w:rsidRDefault="001956B1" w:rsidP="001956B1">
      <w:pPr>
        <w:spacing w:line="240" w:lineRule="auto"/>
        <w:rPr>
          <w:rFonts w:ascii="Arial" w:hAnsi="Arial" w:cs="Arial"/>
          <w:sz w:val="21"/>
          <w:szCs w:val="21"/>
        </w:rPr>
      </w:pPr>
      <w:r w:rsidRPr="008816FA">
        <w:rPr>
          <w:rFonts w:ascii="Arial" w:hAnsi="Arial" w:cs="Arial"/>
          <w:sz w:val="21"/>
          <w:szCs w:val="21"/>
        </w:rPr>
        <w:t>Rosimery A. Inácio de P. Procópio</w:t>
      </w:r>
      <w:r w:rsidRPr="008816FA">
        <w:rPr>
          <w:rFonts w:ascii="Arial" w:hAnsi="Arial" w:cs="Arial"/>
          <w:sz w:val="21"/>
          <w:szCs w:val="21"/>
        </w:rPr>
        <w:tab/>
      </w:r>
      <w:r w:rsidRPr="008816FA">
        <w:rPr>
          <w:rFonts w:ascii="Arial" w:hAnsi="Arial" w:cs="Arial"/>
          <w:sz w:val="21"/>
          <w:szCs w:val="21"/>
        </w:rPr>
        <w:tab/>
        <w:t xml:space="preserve">               </w:t>
      </w:r>
      <w:r w:rsidR="000873A8" w:rsidRPr="008816FA">
        <w:rPr>
          <w:rFonts w:ascii="Arial" w:hAnsi="Arial" w:cs="Arial"/>
          <w:sz w:val="21"/>
          <w:szCs w:val="21"/>
        </w:rPr>
        <w:t xml:space="preserve">          </w:t>
      </w:r>
      <w:r w:rsidRPr="008816FA">
        <w:rPr>
          <w:rFonts w:ascii="Arial" w:hAnsi="Arial" w:cs="Arial"/>
          <w:sz w:val="21"/>
          <w:szCs w:val="21"/>
        </w:rPr>
        <w:t xml:space="preserve"> </w:t>
      </w:r>
      <w:r w:rsidR="003D2558" w:rsidRPr="008816FA">
        <w:rPr>
          <w:rFonts w:ascii="Arial" w:hAnsi="Arial" w:cs="Arial"/>
          <w:sz w:val="21"/>
          <w:szCs w:val="21"/>
        </w:rPr>
        <w:t>Jane Maria Rays Pires</w:t>
      </w:r>
      <w:r w:rsidRPr="008816FA">
        <w:rPr>
          <w:rFonts w:ascii="Arial" w:hAnsi="Arial" w:cs="Arial"/>
          <w:sz w:val="21"/>
          <w:szCs w:val="21"/>
        </w:rPr>
        <w:t xml:space="preserve">     </w:t>
      </w:r>
      <w:r w:rsidR="000873A8" w:rsidRPr="008816FA">
        <w:rPr>
          <w:rFonts w:ascii="Arial" w:hAnsi="Arial" w:cs="Arial"/>
          <w:sz w:val="21"/>
          <w:szCs w:val="21"/>
        </w:rPr>
        <w:br/>
        <w:t xml:space="preserve">         </w:t>
      </w:r>
      <w:r w:rsidRPr="008816FA">
        <w:rPr>
          <w:rFonts w:ascii="Arial" w:hAnsi="Arial" w:cs="Arial"/>
          <w:sz w:val="21"/>
          <w:szCs w:val="21"/>
        </w:rPr>
        <w:t>Presidente do Comitê</w:t>
      </w:r>
      <w:r w:rsidRPr="008816FA">
        <w:rPr>
          <w:rFonts w:ascii="Arial" w:hAnsi="Arial" w:cs="Arial"/>
          <w:sz w:val="21"/>
          <w:szCs w:val="21"/>
        </w:rPr>
        <w:tab/>
      </w:r>
      <w:r w:rsidRPr="008816FA">
        <w:rPr>
          <w:rFonts w:ascii="Arial" w:hAnsi="Arial" w:cs="Arial"/>
          <w:sz w:val="21"/>
          <w:szCs w:val="21"/>
        </w:rPr>
        <w:tab/>
      </w:r>
      <w:r w:rsidRPr="008816FA">
        <w:rPr>
          <w:rFonts w:ascii="Arial" w:hAnsi="Arial" w:cs="Arial"/>
          <w:sz w:val="21"/>
          <w:szCs w:val="21"/>
        </w:rPr>
        <w:tab/>
        <w:t xml:space="preserve">                 </w:t>
      </w:r>
      <w:r w:rsidR="000873A8" w:rsidRPr="008816FA">
        <w:rPr>
          <w:rFonts w:ascii="Arial" w:hAnsi="Arial" w:cs="Arial"/>
          <w:sz w:val="21"/>
          <w:szCs w:val="21"/>
        </w:rPr>
        <w:t xml:space="preserve">          </w:t>
      </w:r>
      <w:r w:rsidRPr="008816FA">
        <w:rPr>
          <w:rFonts w:ascii="Arial" w:hAnsi="Arial" w:cs="Arial"/>
          <w:sz w:val="21"/>
          <w:szCs w:val="21"/>
        </w:rPr>
        <w:t xml:space="preserve">         Secretária</w:t>
      </w:r>
    </w:p>
    <w:p w14:paraId="6653C8B5" w14:textId="77777777" w:rsidR="001956B1" w:rsidRDefault="001956B1" w:rsidP="001956B1">
      <w:pPr>
        <w:rPr>
          <w:rFonts w:ascii="Arial" w:hAnsi="Arial" w:cs="Arial"/>
          <w:sz w:val="4"/>
          <w:szCs w:val="4"/>
        </w:rPr>
      </w:pPr>
    </w:p>
    <w:p w14:paraId="7F6739B3" w14:textId="77777777" w:rsidR="00CD6466" w:rsidRPr="00CD6466" w:rsidRDefault="00CD6466" w:rsidP="001956B1">
      <w:pPr>
        <w:rPr>
          <w:rFonts w:ascii="Arial" w:hAnsi="Arial" w:cs="Arial"/>
          <w:sz w:val="4"/>
          <w:szCs w:val="4"/>
        </w:rPr>
      </w:pPr>
    </w:p>
    <w:p w14:paraId="6E55BE84" w14:textId="61E06D96" w:rsidR="00652E1F" w:rsidRPr="008816FA" w:rsidRDefault="00652E1F" w:rsidP="00652E1F">
      <w:pPr>
        <w:rPr>
          <w:rFonts w:ascii="Arial" w:hAnsi="Arial" w:cs="Arial"/>
          <w:sz w:val="21"/>
          <w:szCs w:val="21"/>
        </w:rPr>
      </w:pPr>
      <w:r w:rsidRPr="008816FA">
        <w:rPr>
          <w:rFonts w:ascii="Arial" w:hAnsi="Arial" w:cs="Arial"/>
          <w:sz w:val="21"/>
          <w:szCs w:val="21"/>
        </w:rPr>
        <w:t>Júnia Paula Soalheiro Menezes</w:t>
      </w:r>
      <w:r w:rsidRPr="008816FA">
        <w:rPr>
          <w:rFonts w:ascii="Arial" w:hAnsi="Arial" w:cs="Arial"/>
          <w:sz w:val="21"/>
          <w:szCs w:val="21"/>
        </w:rPr>
        <w:tab/>
      </w:r>
      <w:r w:rsidRPr="008816FA">
        <w:rPr>
          <w:rFonts w:ascii="Arial" w:hAnsi="Arial" w:cs="Arial"/>
          <w:sz w:val="21"/>
          <w:szCs w:val="21"/>
        </w:rPr>
        <w:tab/>
      </w:r>
      <w:r w:rsidRPr="008816FA">
        <w:rPr>
          <w:rFonts w:ascii="Arial" w:hAnsi="Arial" w:cs="Arial"/>
          <w:sz w:val="21"/>
          <w:szCs w:val="21"/>
        </w:rPr>
        <w:tab/>
        <w:t>Maria da Conceição de Souza Barbosa</w:t>
      </w:r>
      <w:r w:rsidRPr="008816FA">
        <w:rPr>
          <w:rFonts w:ascii="Arial" w:hAnsi="Arial" w:cs="Arial"/>
          <w:sz w:val="21"/>
          <w:szCs w:val="21"/>
        </w:rPr>
        <w:br/>
        <w:t xml:space="preserve">                   Membro</w:t>
      </w:r>
      <w:r w:rsidRPr="008816FA">
        <w:rPr>
          <w:rFonts w:ascii="Arial" w:hAnsi="Arial" w:cs="Arial"/>
          <w:sz w:val="21"/>
          <w:szCs w:val="21"/>
        </w:rPr>
        <w:tab/>
      </w:r>
      <w:r w:rsidRPr="008816FA">
        <w:rPr>
          <w:rFonts w:ascii="Arial" w:hAnsi="Arial" w:cs="Arial"/>
          <w:sz w:val="21"/>
          <w:szCs w:val="21"/>
        </w:rPr>
        <w:tab/>
      </w:r>
      <w:r w:rsidRPr="008816FA">
        <w:rPr>
          <w:rFonts w:ascii="Arial" w:hAnsi="Arial" w:cs="Arial"/>
          <w:sz w:val="21"/>
          <w:szCs w:val="21"/>
        </w:rPr>
        <w:tab/>
      </w:r>
      <w:r w:rsidRPr="008816FA">
        <w:rPr>
          <w:rFonts w:ascii="Arial" w:hAnsi="Arial" w:cs="Arial"/>
          <w:sz w:val="21"/>
          <w:szCs w:val="21"/>
        </w:rPr>
        <w:tab/>
      </w:r>
      <w:r w:rsidRPr="008816FA">
        <w:rPr>
          <w:rFonts w:ascii="Arial" w:hAnsi="Arial" w:cs="Arial"/>
          <w:sz w:val="21"/>
          <w:szCs w:val="21"/>
        </w:rPr>
        <w:tab/>
      </w:r>
      <w:r w:rsidRPr="008816FA">
        <w:rPr>
          <w:rFonts w:ascii="Arial" w:hAnsi="Arial" w:cs="Arial"/>
          <w:sz w:val="21"/>
          <w:szCs w:val="21"/>
        </w:rPr>
        <w:tab/>
        <w:t xml:space="preserve"> </w:t>
      </w:r>
      <w:r w:rsidRPr="008816FA">
        <w:rPr>
          <w:rFonts w:ascii="Arial" w:hAnsi="Arial" w:cs="Arial"/>
          <w:sz w:val="21"/>
          <w:szCs w:val="21"/>
        </w:rPr>
        <w:tab/>
        <w:t xml:space="preserve">  Membro</w:t>
      </w:r>
    </w:p>
    <w:p w14:paraId="5E10CBE1" w14:textId="37461072" w:rsidR="001854AF" w:rsidRPr="008816FA" w:rsidRDefault="00267902" w:rsidP="00267902">
      <w:pPr>
        <w:ind w:left="1416" w:firstLine="708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        </w:t>
      </w:r>
      <w:r w:rsidR="00940588" w:rsidRPr="008816FA">
        <w:rPr>
          <w:rFonts w:ascii="Arial" w:hAnsi="Arial" w:cs="Arial"/>
          <w:sz w:val="21"/>
          <w:szCs w:val="21"/>
        </w:rPr>
        <w:t xml:space="preserve">Marcia Helena Pires Reis                                                           </w:t>
      </w:r>
      <w:r>
        <w:rPr>
          <w:rFonts w:ascii="Arial" w:hAnsi="Arial" w:cs="Arial"/>
          <w:sz w:val="21"/>
          <w:szCs w:val="21"/>
        </w:rPr>
        <w:br/>
        <w:t xml:space="preserve">                                 </w:t>
      </w:r>
      <w:r w:rsidR="00940588" w:rsidRPr="008816FA">
        <w:rPr>
          <w:rFonts w:ascii="Arial" w:hAnsi="Arial" w:cs="Arial"/>
          <w:sz w:val="21"/>
          <w:szCs w:val="21"/>
        </w:rPr>
        <w:t>Membro</w:t>
      </w:r>
      <w:r w:rsidR="001956B1" w:rsidRPr="008816FA">
        <w:rPr>
          <w:rFonts w:ascii="Arial" w:hAnsi="Arial" w:cs="Arial"/>
          <w:sz w:val="21"/>
          <w:szCs w:val="21"/>
        </w:rPr>
        <w:t xml:space="preserve">                                           </w:t>
      </w:r>
    </w:p>
    <w:sectPr w:rsidR="001854AF" w:rsidRPr="008816FA" w:rsidSect="008816FA">
      <w:headerReference w:type="default" r:id="rId6"/>
      <w:pgSz w:w="11906" w:h="16838"/>
      <w:pgMar w:top="851" w:right="1133" w:bottom="426" w:left="1701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B47951" w14:textId="77777777" w:rsidR="000B3154" w:rsidRDefault="000B3154" w:rsidP="00D92B8A">
      <w:pPr>
        <w:spacing w:after="0" w:line="240" w:lineRule="auto"/>
      </w:pPr>
      <w:r>
        <w:separator/>
      </w:r>
    </w:p>
  </w:endnote>
  <w:endnote w:type="continuationSeparator" w:id="0">
    <w:p w14:paraId="79548AD6" w14:textId="77777777" w:rsidR="000B3154" w:rsidRDefault="000B3154" w:rsidP="00D92B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2737FD" w14:textId="77777777" w:rsidR="000B3154" w:rsidRDefault="000B3154" w:rsidP="00D92B8A">
      <w:pPr>
        <w:spacing w:after="0" w:line="240" w:lineRule="auto"/>
      </w:pPr>
      <w:r>
        <w:separator/>
      </w:r>
    </w:p>
  </w:footnote>
  <w:footnote w:type="continuationSeparator" w:id="0">
    <w:p w14:paraId="50BBADEB" w14:textId="77777777" w:rsidR="000B3154" w:rsidRDefault="000B3154" w:rsidP="00D92B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B83756" w14:textId="60750154" w:rsidR="00F42CDC" w:rsidRDefault="00F42CDC" w:rsidP="00D92B8A">
    <w:pPr>
      <w:ind w:left="3119" w:hanging="425"/>
      <w:jc w:val="center"/>
    </w:pPr>
    <w:r w:rsidRPr="00441214">
      <w:rPr>
        <w:noProof/>
        <w:sz w:val="28"/>
        <w:szCs w:val="28"/>
        <w:u w:val="single"/>
        <w:lang w:eastAsia="pt-BR"/>
      </w:rPr>
      <w:drawing>
        <wp:anchor distT="0" distB="0" distL="114300" distR="114300" simplePos="0" relativeHeight="251659264" behindDoc="1" locked="0" layoutInCell="1" allowOverlap="1" wp14:anchorId="07A1FED3" wp14:editId="3D62137D">
          <wp:simplePos x="0" y="0"/>
          <wp:positionH relativeFrom="margin">
            <wp:posOffset>257175</wp:posOffset>
          </wp:positionH>
          <wp:positionV relativeFrom="paragraph">
            <wp:posOffset>100330</wp:posOffset>
          </wp:positionV>
          <wp:extent cx="1952625" cy="714375"/>
          <wp:effectExtent l="0" t="0" r="9525" b="9525"/>
          <wp:wrapNone/>
          <wp:docPr id="18" name="Imagem 18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952625" cy="7143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41214">
      <w:rPr>
        <w:b/>
        <w:sz w:val="28"/>
        <w:szCs w:val="28"/>
        <w:u w:val="single"/>
      </w:rPr>
      <w:t>INSTITUTO DE PREVIDÊNCIA DOS SERVIDORES PÚBLICOS DO MUNICÍPIO DE GUANHÃES</w:t>
    </w:r>
    <w:r w:rsidRPr="00441214">
      <w:rPr>
        <w:b/>
        <w:sz w:val="28"/>
        <w:szCs w:val="28"/>
      </w:rPr>
      <w:t xml:space="preserve"> </w:t>
    </w:r>
    <w:r>
      <w:rPr>
        <w:b/>
        <w:sz w:val="28"/>
        <w:szCs w:val="28"/>
      </w:rPr>
      <w:t xml:space="preserve"> </w:t>
    </w:r>
    <w:r w:rsidRPr="00441214">
      <w:rPr>
        <w:b/>
        <w:sz w:val="28"/>
        <w:szCs w:val="28"/>
      </w:rPr>
      <w:t xml:space="preserve"> </w:t>
    </w:r>
    <w:r w:rsidRPr="00441214">
      <w:rPr>
        <w:b/>
        <w:sz w:val="28"/>
        <w:szCs w:val="28"/>
        <w:u w:val="single"/>
      </w:rPr>
      <w:t>GUANHÃESPREV</w:t>
    </w:r>
    <w:r>
      <w:rPr>
        <w:b/>
        <w:sz w:val="28"/>
        <w:szCs w:val="28"/>
        <w:u w:val="single"/>
      </w:rPr>
      <w:br/>
      <w:t>CNPJ: 05.518.895/0001-74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74FC"/>
    <w:rsid w:val="0001285A"/>
    <w:rsid w:val="00015EBE"/>
    <w:rsid w:val="00022963"/>
    <w:rsid w:val="00035F1E"/>
    <w:rsid w:val="00054EAE"/>
    <w:rsid w:val="00057BD9"/>
    <w:rsid w:val="000873A8"/>
    <w:rsid w:val="000A10C5"/>
    <w:rsid w:val="000A2F78"/>
    <w:rsid w:val="000A72FB"/>
    <w:rsid w:val="000B3154"/>
    <w:rsid w:val="001047A1"/>
    <w:rsid w:val="00106245"/>
    <w:rsid w:val="00106324"/>
    <w:rsid w:val="001214D7"/>
    <w:rsid w:val="00123331"/>
    <w:rsid w:val="001329F8"/>
    <w:rsid w:val="001421BD"/>
    <w:rsid w:val="001473E0"/>
    <w:rsid w:val="00161F7C"/>
    <w:rsid w:val="001854AF"/>
    <w:rsid w:val="001956B1"/>
    <w:rsid w:val="001A0577"/>
    <w:rsid w:val="001A5333"/>
    <w:rsid w:val="001D7E8F"/>
    <w:rsid w:val="001E09A9"/>
    <w:rsid w:val="0023241C"/>
    <w:rsid w:val="00263FE1"/>
    <w:rsid w:val="00267902"/>
    <w:rsid w:val="00270122"/>
    <w:rsid w:val="00275B47"/>
    <w:rsid w:val="00294F2B"/>
    <w:rsid w:val="002A6668"/>
    <w:rsid w:val="002B1D34"/>
    <w:rsid w:val="002D1018"/>
    <w:rsid w:val="002F4589"/>
    <w:rsid w:val="002F6AD4"/>
    <w:rsid w:val="003368D7"/>
    <w:rsid w:val="00374AB1"/>
    <w:rsid w:val="00392526"/>
    <w:rsid w:val="003A48FC"/>
    <w:rsid w:val="003B5ED3"/>
    <w:rsid w:val="003C7755"/>
    <w:rsid w:val="003D2241"/>
    <w:rsid w:val="003D2558"/>
    <w:rsid w:val="003D2960"/>
    <w:rsid w:val="003E6657"/>
    <w:rsid w:val="003F422C"/>
    <w:rsid w:val="003F74FC"/>
    <w:rsid w:val="0041274C"/>
    <w:rsid w:val="00433497"/>
    <w:rsid w:val="00444528"/>
    <w:rsid w:val="00455A21"/>
    <w:rsid w:val="00480BD8"/>
    <w:rsid w:val="0049278F"/>
    <w:rsid w:val="004E0F43"/>
    <w:rsid w:val="00511636"/>
    <w:rsid w:val="00521DB8"/>
    <w:rsid w:val="00525464"/>
    <w:rsid w:val="00566F13"/>
    <w:rsid w:val="00591A10"/>
    <w:rsid w:val="005938C9"/>
    <w:rsid w:val="005A136F"/>
    <w:rsid w:val="005C3DCB"/>
    <w:rsid w:val="005D2DB1"/>
    <w:rsid w:val="005D51EE"/>
    <w:rsid w:val="005E2132"/>
    <w:rsid w:val="005F266A"/>
    <w:rsid w:val="006260A4"/>
    <w:rsid w:val="006266B0"/>
    <w:rsid w:val="00633FD7"/>
    <w:rsid w:val="006367B4"/>
    <w:rsid w:val="00652E1F"/>
    <w:rsid w:val="00675461"/>
    <w:rsid w:val="006765CF"/>
    <w:rsid w:val="00685CFF"/>
    <w:rsid w:val="006912E8"/>
    <w:rsid w:val="006913FA"/>
    <w:rsid w:val="006A2C04"/>
    <w:rsid w:val="006A703B"/>
    <w:rsid w:val="006B7504"/>
    <w:rsid w:val="006E1F15"/>
    <w:rsid w:val="007064AD"/>
    <w:rsid w:val="0072543E"/>
    <w:rsid w:val="00730961"/>
    <w:rsid w:val="007433B2"/>
    <w:rsid w:val="007615A5"/>
    <w:rsid w:val="007664F3"/>
    <w:rsid w:val="00783935"/>
    <w:rsid w:val="007B4FF1"/>
    <w:rsid w:val="0080187D"/>
    <w:rsid w:val="00802716"/>
    <w:rsid w:val="00827F2A"/>
    <w:rsid w:val="00845E2A"/>
    <w:rsid w:val="008469EC"/>
    <w:rsid w:val="00865BCB"/>
    <w:rsid w:val="008816FA"/>
    <w:rsid w:val="00893F67"/>
    <w:rsid w:val="008D2B40"/>
    <w:rsid w:val="00916D9B"/>
    <w:rsid w:val="00923A87"/>
    <w:rsid w:val="00930AE3"/>
    <w:rsid w:val="009349D5"/>
    <w:rsid w:val="00940588"/>
    <w:rsid w:val="00942A7D"/>
    <w:rsid w:val="00981D5A"/>
    <w:rsid w:val="0098504B"/>
    <w:rsid w:val="00990E02"/>
    <w:rsid w:val="009A0063"/>
    <w:rsid w:val="009A2297"/>
    <w:rsid w:val="009B5E0A"/>
    <w:rsid w:val="009D0542"/>
    <w:rsid w:val="009D293C"/>
    <w:rsid w:val="009E46F7"/>
    <w:rsid w:val="00A16E14"/>
    <w:rsid w:val="00A537A2"/>
    <w:rsid w:val="00A54961"/>
    <w:rsid w:val="00A5506F"/>
    <w:rsid w:val="00A71DAD"/>
    <w:rsid w:val="00AF56DE"/>
    <w:rsid w:val="00B019A7"/>
    <w:rsid w:val="00B20427"/>
    <w:rsid w:val="00B33B76"/>
    <w:rsid w:val="00B55CF4"/>
    <w:rsid w:val="00B654A3"/>
    <w:rsid w:val="00B73B37"/>
    <w:rsid w:val="00BC57BD"/>
    <w:rsid w:val="00BC7A11"/>
    <w:rsid w:val="00BD2AE4"/>
    <w:rsid w:val="00C02053"/>
    <w:rsid w:val="00C60694"/>
    <w:rsid w:val="00C74046"/>
    <w:rsid w:val="00C81F9B"/>
    <w:rsid w:val="00CB5E47"/>
    <w:rsid w:val="00CC5953"/>
    <w:rsid w:val="00CD6466"/>
    <w:rsid w:val="00CE50CC"/>
    <w:rsid w:val="00CE5C45"/>
    <w:rsid w:val="00CF0016"/>
    <w:rsid w:val="00CF12CF"/>
    <w:rsid w:val="00D06FEF"/>
    <w:rsid w:val="00D32A64"/>
    <w:rsid w:val="00D55648"/>
    <w:rsid w:val="00D75B89"/>
    <w:rsid w:val="00D87502"/>
    <w:rsid w:val="00D92B8A"/>
    <w:rsid w:val="00D94523"/>
    <w:rsid w:val="00DA7140"/>
    <w:rsid w:val="00DB3B2D"/>
    <w:rsid w:val="00DC028D"/>
    <w:rsid w:val="00DE0A9D"/>
    <w:rsid w:val="00DF65B6"/>
    <w:rsid w:val="00E07598"/>
    <w:rsid w:val="00E4141A"/>
    <w:rsid w:val="00E46C09"/>
    <w:rsid w:val="00E638F7"/>
    <w:rsid w:val="00E76446"/>
    <w:rsid w:val="00E82076"/>
    <w:rsid w:val="00E9096F"/>
    <w:rsid w:val="00E96B73"/>
    <w:rsid w:val="00EA4CDB"/>
    <w:rsid w:val="00EC6F4A"/>
    <w:rsid w:val="00ED1ED7"/>
    <w:rsid w:val="00EF3FC4"/>
    <w:rsid w:val="00F04A53"/>
    <w:rsid w:val="00F058D9"/>
    <w:rsid w:val="00F42CDC"/>
    <w:rsid w:val="00F702EA"/>
    <w:rsid w:val="00F71F3D"/>
    <w:rsid w:val="00FB37A3"/>
    <w:rsid w:val="00FC5F17"/>
    <w:rsid w:val="00FD6072"/>
    <w:rsid w:val="00FE7907"/>
    <w:rsid w:val="00FF1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70A2CC5"/>
  <w15:docId w15:val="{B0C2B16C-25F3-4102-88A9-49EA1A60DA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56B1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92B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92B8A"/>
  </w:style>
  <w:style w:type="paragraph" w:styleId="Rodap">
    <w:name w:val="footer"/>
    <w:basedOn w:val="Normal"/>
    <w:link w:val="RodapChar"/>
    <w:uiPriority w:val="99"/>
    <w:unhideWhenUsed/>
    <w:rsid w:val="00D92B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92B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327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09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680</Words>
  <Characters>3672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ceica</dc:creator>
  <cp:lastModifiedBy>Cliente</cp:lastModifiedBy>
  <cp:revision>7</cp:revision>
  <cp:lastPrinted>2023-05-29T17:15:00Z</cp:lastPrinted>
  <dcterms:created xsi:type="dcterms:W3CDTF">2023-04-17T14:19:00Z</dcterms:created>
  <dcterms:modified xsi:type="dcterms:W3CDTF">2023-05-29T17:27:00Z</dcterms:modified>
</cp:coreProperties>
</file>